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微软雅黑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附件</w:t>
      </w:r>
      <w:r>
        <w:rPr>
          <w:rFonts w:hint="eastAsia" w:ascii="仿宋" w:hAnsi="仿宋" w:eastAsia="仿宋" w:cs="微软雅黑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课程设计</w:t>
      </w:r>
      <w:r>
        <w:rPr>
          <w:rFonts w:ascii="Times New Roman" w:hAnsi="Times New Roman" w:cs="Times New Roman"/>
          <w:b/>
          <w:sz w:val="32"/>
          <w:szCs w:val="32"/>
        </w:rPr>
        <w:t>参考格式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课程简介</w:t>
      </w:r>
    </w:p>
    <w:p>
      <w:pPr>
        <w:pStyle w:val="4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课程和案例的基本情况，教学目标，学情分析，教学重点和难点等。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实施整体思路设计</w:t>
      </w:r>
    </w:p>
    <w:p>
      <w:pPr>
        <w:pStyle w:val="4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课程设计理念，思政点融入情况，思政课程教学方法、手段和思考</w:t>
      </w:r>
      <w:r>
        <w:rPr>
          <w:rFonts w:hint="eastAsia" w:ascii="Times New Roman" w:hAnsi="Times New Roman" w:eastAsia="宋体" w:cs="Times New Roman"/>
          <w:sz w:val="24"/>
          <w:szCs w:val="24"/>
        </w:rPr>
        <w:t>等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课程思政典型案例</w:t>
      </w:r>
    </w:p>
    <w:p>
      <w:pPr>
        <w:pStyle w:val="4"/>
        <w:spacing w:line="360" w:lineRule="auto"/>
        <w:ind w:left="42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课程思政的具体实践案例</w:t>
      </w:r>
      <w:r>
        <w:rPr>
          <w:rFonts w:hint="eastAsia" w:ascii="Times New Roman" w:hAnsi="Times New Roman" w:eastAsia="宋体" w:cs="Times New Roman"/>
          <w:sz w:val="24"/>
          <w:szCs w:val="24"/>
        </w:rPr>
        <w:t>（2</w:t>
      </w:r>
      <w:r>
        <w:rPr>
          <w:rFonts w:ascii="Times New Roman" w:hAnsi="Times New Roman" w:eastAsia="宋体" w:cs="Times New Roman"/>
          <w:sz w:val="24"/>
          <w:szCs w:val="24"/>
        </w:rPr>
        <w:t>~3</w:t>
      </w:r>
      <w:r>
        <w:rPr>
          <w:rFonts w:hint="eastAsia" w:ascii="Times New Roman" w:hAnsi="Times New Roman" w:eastAsia="宋体" w:cs="Times New Roman"/>
          <w:sz w:val="24"/>
          <w:szCs w:val="24"/>
        </w:rPr>
        <w:t>个）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51238"/>
    <w:multiLevelType w:val="multilevel"/>
    <w:tmpl w:val="7505123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0B8C1A95"/>
    <w:rsid w:val="0B8C1A95"/>
    <w:rsid w:val="6D9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0</Lines>
  <Paragraphs>0</Paragraphs>
  <TotalTime>0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2023-05-19T06:34:00Z</dcterms:created>
  <dc:creator>break</dc:creator>
  <cp:lastModifiedBy>break</cp:lastModifiedBy>
  <dcterms:modified xsi:type="dcterms:W3CDTF">2023-05-19T07:00:25Z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A4D76E8292B24074894206A7AC19C3D7_11</vt:lpwstr>
  </property>
</Properties>
</file>